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B865" w14:textId="77777777" w:rsidR="00822E18" w:rsidRDefault="00822E18" w:rsidP="00822E18">
      <w:pPr>
        <w:snapToGrid w:val="0"/>
        <w:spacing w:line="360" w:lineRule="auto"/>
        <w:jc w:val="left"/>
        <w:rPr>
          <w:sz w:val="36"/>
          <w:szCs w:val="18"/>
        </w:rPr>
      </w:pPr>
    </w:p>
    <w:p w14:paraId="4BBFECF5" w14:textId="77777777" w:rsidR="00822E18" w:rsidRDefault="00822E18" w:rsidP="00822E18">
      <w:pPr>
        <w:snapToGrid w:val="0"/>
        <w:jc w:val="center"/>
        <w:rPr>
          <w:rFonts w:ascii="黑体" w:eastAsia="黑体" w:hAnsi="宋体" w:hint="eastAsia"/>
          <w:sz w:val="32"/>
          <w:szCs w:val="18"/>
        </w:rPr>
      </w:pPr>
      <w:r>
        <w:rPr>
          <w:rFonts w:ascii="黑体" w:eastAsia="黑体" w:hAnsi="宋体" w:hint="eastAsia"/>
          <w:sz w:val="32"/>
          <w:szCs w:val="18"/>
        </w:rPr>
        <w:t>浙江工业大学毕业论文（设计）专家评审意见表</w:t>
      </w:r>
    </w:p>
    <w:p w14:paraId="1CF24CEC" w14:textId="77777777" w:rsidR="00822E18" w:rsidRDefault="00822E18" w:rsidP="00822E18">
      <w:pPr>
        <w:snapToGrid w:val="0"/>
        <w:spacing w:line="360" w:lineRule="auto"/>
        <w:jc w:val="center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（普通文理类）</w:t>
      </w:r>
    </w:p>
    <w:p w14:paraId="167DAC04" w14:textId="77777777" w:rsidR="00822E18" w:rsidRDefault="00822E18" w:rsidP="00822E18">
      <w:pPr>
        <w:snapToGrid w:val="0"/>
        <w:spacing w:line="360" w:lineRule="auto"/>
        <w:jc w:val="center"/>
        <w:rPr>
          <w:rFonts w:ascii="宋体" w:hAnsi="宋体" w:hint="eastAsia"/>
          <w:sz w:val="24"/>
          <w:szCs w:val="18"/>
        </w:rPr>
      </w:pPr>
    </w:p>
    <w:p w14:paraId="6E3CC45B" w14:textId="77777777" w:rsidR="00822E18" w:rsidRDefault="00822E18" w:rsidP="00822E18">
      <w:pPr>
        <w:snapToGrid w:val="0"/>
        <w:spacing w:line="360" w:lineRule="auto"/>
        <w:rPr>
          <w:rFonts w:ascii="宋体" w:hAnsi="宋体" w:hint="eastAsia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学生姓名：            专 业：</w:t>
      </w:r>
    </w:p>
    <w:p w14:paraId="2C45CC06" w14:textId="77777777" w:rsidR="00822E18" w:rsidRDefault="00822E18" w:rsidP="00822E18">
      <w:pPr>
        <w:snapToGrid w:val="0"/>
        <w:spacing w:line="312" w:lineRule="auto"/>
        <w:rPr>
          <w:rFonts w:ascii="宋体" w:hAnsi="宋体" w:hint="eastAsia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题  目：</w:t>
      </w:r>
    </w:p>
    <w:tbl>
      <w:tblPr>
        <w:tblW w:w="4868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601"/>
        <w:gridCol w:w="5294"/>
        <w:gridCol w:w="760"/>
      </w:tblGrid>
      <w:tr w:rsidR="00822E18" w14:paraId="115BF54F" w14:textId="77777777" w:rsidTr="00E514BD">
        <w:trPr>
          <w:trHeight w:val="604"/>
          <w:tblCellSpacing w:w="0" w:type="dxa"/>
          <w:jc w:val="center"/>
        </w:trPr>
        <w:tc>
          <w:tcPr>
            <w:tcW w:w="1461" w:type="dxa"/>
            <w:tcBorders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CA7D" w14:textId="77777777" w:rsidR="00822E18" w:rsidRDefault="00822E18" w:rsidP="00E514BD">
            <w:pPr>
              <w:snapToGrid w:val="0"/>
              <w:jc w:val="center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>项目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DBBF" w14:textId="77777777" w:rsidR="00822E18" w:rsidRDefault="00822E18" w:rsidP="00E514BD">
            <w:pPr>
              <w:snapToGrid w:val="0"/>
              <w:jc w:val="center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cs="Arial Unicode MS" w:hint="eastAsia"/>
                <w:b/>
                <w:bCs/>
                <w:szCs w:val="18"/>
              </w:rPr>
              <w:t>分值</w:t>
            </w:r>
          </w:p>
        </w:tc>
        <w:tc>
          <w:tcPr>
            <w:tcW w:w="5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3362" w14:textId="77777777" w:rsidR="00822E18" w:rsidRDefault="00822E18" w:rsidP="00E514BD">
            <w:pPr>
              <w:snapToGrid w:val="0"/>
              <w:jc w:val="center"/>
              <w:rPr>
                <w:rFonts w:ascii="宋体" w:hAnsi="宋体" w:cs="Arial Unicode MS" w:hint="eastAsia"/>
                <w:b/>
                <w:szCs w:val="18"/>
              </w:rPr>
            </w:pPr>
            <w:r>
              <w:rPr>
                <w:rFonts w:ascii="宋体" w:hAnsi="宋体" w:cs="Arial Unicode MS" w:hint="eastAsia"/>
                <w:b/>
                <w:szCs w:val="18"/>
              </w:rPr>
              <w:t>评分要点</w:t>
            </w:r>
          </w:p>
        </w:tc>
        <w:tc>
          <w:tcPr>
            <w:tcW w:w="7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2053" w14:textId="77777777" w:rsidR="00822E18" w:rsidRDefault="00822E18" w:rsidP="00E514BD">
            <w:pPr>
              <w:tabs>
                <w:tab w:val="left" w:pos="2232"/>
                <w:tab w:val="left" w:pos="2952"/>
              </w:tabs>
              <w:snapToGrid w:val="0"/>
              <w:jc w:val="center"/>
              <w:rPr>
                <w:rFonts w:ascii="宋体" w:hAnsi="宋体" w:cs="Arial Unicode MS" w:hint="eastAsia"/>
                <w:b/>
                <w:szCs w:val="18"/>
              </w:rPr>
            </w:pPr>
            <w:r>
              <w:rPr>
                <w:rFonts w:ascii="宋体" w:hAnsi="宋体" w:cs="Arial Unicode MS" w:hint="eastAsia"/>
                <w:b/>
                <w:szCs w:val="18"/>
              </w:rPr>
              <w:t>评分</w:t>
            </w:r>
          </w:p>
        </w:tc>
      </w:tr>
      <w:tr w:rsidR="00822E18" w14:paraId="2C3F9407" w14:textId="77777777" w:rsidTr="00E514BD">
        <w:trPr>
          <w:trHeight w:val="860"/>
          <w:tblCellSpacing w:w="0" w:type="dxa"/>
          <w:jc w:val="center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936C" w14:textId="77777777" w:rsidR="00822E18" w:rsidRDefault="00822E18" w:rsidP="00E514BD">
            <w:pPr>
              <w:snapToGrid w:val="0"/>
              <w:ind w:rightChars="-56" w:right="-118"/>
              <w:jc w:val="center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选题</w:t>
            </w:r>
          </w:p>
        </w:tc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40CB" w14:textId="77777777" w:rsidR="00822E18" w:rsidRDefault="00822E18" w:rsidP="00E514BD">
            <w:pPr>
              <w:snapToGrid w:val="0"/>
              <w:jc w:val="center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10</w:t>
            </w:r>
          </w:p>
        </w:tc>
        <w:tc>
          <w:tcPr>
            <w:tcW w:w="5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8C2E" w14:textId="77777777" w:rsidR="00822E18" w:rsidRDefault="00822E18" w:rsidP="00E514BD">
            <w:pPr>
              <w:snapToGrid w:val="0"/>
              <w:spacing w:line="264" w:lineRule="auto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紧扣本专业的培养目标，与本专业密切相关，具有相当的先进性，合适的深度和难度，能结合生产实际和科研实践进行，现实意义明显。</w:t>
            </w:r>
          </w:p>
        </w:tc>
        <w:tc>
          <w:tcPr>
            <w:tcW w:w="7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91C9" w14:textId="77777777" w:rsidR="00822E18" w:rsidRDefault="00822E18" w:rsidP="00E514BD">
            <w:pPr>
              <w:snapToGrid w:val="0"/>
              <w:spacing w:line="276" w:lineRule="auto"/>
              <w:jc w:val="center"/>
              <w:rPr>
                <w:rFonts w:ascii="宋体" w:hAnsi="宋体" w:cs="Arial Unicode MS" w:hint="eastAsia"/>
                <w:szCs w:val="18"/>
              </w:rPr>
            </w:pPr>
          </w:p>
        </w:tc>
      </w:tr>
      <w:tr w:rsidR="00822E18" w14:paraId="5A8BDDF1" w14:textId="77777777" w:rsidTr="00E514BD">
        <w:trPr>
          <w:trHeight w:val="70"/>
          <w:tblCellSpacing w:w="0" w:type="dxa"/>
          <w:jc w:val="center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9960" w14:textId="77777777" w:rsidR="00822E18" w:rsidRDefault="00822E18" w:rsidP="00E514BD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文献综述</w:t>
            </w:r>
          </w:p>
        </w:tc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EC0A2" w14:textId="77777777" w:rsidR="00822E18" w:rsidRDefault="00822E18" w:rsidP="00E514BD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10</w:t>
            </w:r>
          </w:p>
        </w:tc>
        <w:tc>
          <w:tcPr>
            <w:tcW w:w="5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C8A3" w14:textId="77777777" w:rsidR="00822E18" w:rsidRDefault="00822E18" w:rsidP="00E514BD">
            <w:pPr>
              <w:snapToGrid w:val="0"/>
              <w:spacing w:line="264" w:lineRule="auto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文献综述质量好；阅读的参考文献丰富（除全部阅读任务书中教师指定的参考文献外，还阅读了较多的自选文献与资料）。字数要达到4000字（含开题报告）。</w:t>
            </w:r>
          </w:p>
        </w:tc>
        <w:tc>
          <w:tcPr>
            <w:tcW w:w="7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E017C" w14:textId="77777777" w:rsidR="00822E18" w:rsidRDefault="00822E18" w:rsidP="00E514BD">
            <w:pPr>
              <w:snapToGrid w:val="0"/>
              <w:spacing w:line="276" w:lineRule="auto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822E18" w14:paraId="3A11721D" w14:textId="77777777" w:rsidTr="00E514BD">
        <w:trPr>
          <w:trHeight w:val="70"/>
          <w:tblCellSpacing w:w="0" w:type="dxa"/>
          <w:jc w:val="center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55F8" w14:textId="77777777" w:rsidR="00822E18" w:rsidRDefault="00822E18" w:rsidP="00E514BD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外文翻译</w:t>
            </w:r>
          </w:p>
        </w:tc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E8C2" w14:textId="77777777" w:rsidR="00822E18" w:rsidRDefault="00822E18" w:rsidP="00E514BD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10</w:t>
            </w:r>
          </w:p>
        </w:tc>
        <w:tc>
          <w:tcPr>
            <w:tcW w:w="5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0FE7" w14:textId="77777777" w:rsidR="00822E18" w:rsidRDefault="00822E18" w:rsidP="00E514BD">
            <w:pPr>
              <w:snapToGrid w:val="0"/>
              <w:spacing w:line="264" w:lineRule="auto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外文资料与毕业论文选题密切相关，译文准确、质量好。字数要达到15000个外文字符。</w:t>
            </w:r>
          </w:p>
        </w:tc>
        <w:tc>
          <w:tcPr>
            <w:tcW w:w="7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D7F4" w14:textId="77777777" w:rsidR="00822E18" w:rsidRDefault="00822E18" w:rsidP="00E514BD">
            <w:pPr>
              <w:snapToGrid w:val="0"/>
              <w:spacing w:line="276" w:lineRule="auto"/>
              <w:jc w:val="center"/>
              <w:rPr>
                <w:rFonts w:ascii="宋体" w:hAnsi="宋体" w:hint="eastAsia"/>
                <w:szCs w:val="18"/>
              </w:rPr>
            </w:pPr>
          </w:p>
        </w:tc>
      </w:tr>
      <w:tr w:rsidR="00822E18" w14:paraId="5A42C3BF" w14:textId="77777777" w:rsidTr="00E514BD">
        <w:trPr>
          <w:trHeight w:val="900"/>
          <w:tblCellSpacing w:w="0" w:type="dxa"/>
          <w:jc w:val="center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82D3" w14:textId="77777777" w:rsidR="00822E18" w:rsidRDefault="00822E18" w:rsidP="00E514BD">
            <w:pPr>
              <w:snapToGrid w:val="0"/>
              <w:jc w:val="center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学术水平与实践能力</w:t>
            </w:r>
          </w:p>
        </w:tc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ACA7" w14:textId="77777777" w:rsidR="00822E18" w:rsidRDefault="00822E18" w:rsidP="00E514BD">
            <w:pPr>
              <w:snapToGrid w:val="0"/>
              <w:jc w:val="center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25</w:t>
            </w:r>
          </w:p>
        </w:tc>
        <w:tc>
          <w:tcPr>
            <w:tcW w:w="5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2789" w14:textId="77777777" w:rsidR="00822E18" w:rsidRDefault="00822E18" w:rsidP="00E514BD">
            <w:pPr>
              <w:snapToGrid w:val="0"/>
              <w:spacing w:line="264" w:lineRule="auto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设计（论文）研究方案合理，见解独特，富有新意，有较高的学术价值或较强的应用价值。实验数据（或调查数据）准确、可靠，有较强的实际动手能力；成果突出。</w:t>
            </w:r>
          </w:p>
        </w:tc>
        <w:tc>
          <w:tcPr>
            <w:tcW w:w="7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7456" w14:textId="77777777" w:rsidR="00822E18" w:rsidRDefault="00822E18" w:rsidP="00E514BD">
            <w:pPr>
              <w:snapToGrid w:val="0"/>
              <w:spacing w:line="276" w:lineRule="auto"/>
              <w:jc w:val="center"/>
              <w:rPr>
                <w:rFonts w:ascii="宋体" w:hAnsi="宋体" w:cs="Arial Unicode MS" w:hint="eastAsia"/>
                <w:szCs w:val="18"/>
              </w:rPr>
            </w:pPr>
          </w:p>
        </w:tc>
      </w:tr>
      <w:tr w:rsidR="00822E18" w14:paraId="651A97AD" w14:textId="77777777" w:rsidTr="00E514BD">
        <w:trPr>
          <w:trHeight w:val="439"/>
          <w:tblCellSpacing w:w="0" w:type="dxa"/>
          <w:jc w:val="center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56EE" w14:textId="77777777" w:rsidR="00822E18" w:rsidRDefault="00822E18" w:rsidP="00E514BD">
            <w:pPr>
              <w:snapToGrid w:val="0"/>
              <w:jc w:val="center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综合应用能力</w:t>
            </w:r>
          </w:p>
        </w:tc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D734" w14:textId="77777777" w:rsidR="00822E18" w:rsidRDefault="00822E18" w:rsidP="00E514BD">
            <w:pPr>
              <w:snapToGrid w:val="0"/>
              <w:jc w:val="center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25</w:t>
            </w:r>
          </w:p>
        </w:tc>
        <w:tc>
          <w:tcPr>
            <w:tcW w:w="5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D191" w14:textId="77777777" w:rsidR="00822E18" w:rsidRDefault="00822E18" w:rsidP="00E514BD">
            <w:pPr>
              <w:snapToGrid w:val="0"/>
              <w:spacing w:line="264" w:lineRule="auto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能熟练地综合运用本专业的基本理论和基本技能，表述概念清楚、正确；熟练地掌握计算方法，计算结果正确。</w:t>
            </w:r>
          </w:p>
        </w:tc>
        <w:tc>
          <w:tcPr>
            <w:tcW w:w="7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5BD3" w14:textId="77777777" w:rsidR="00822E18" w:rsidRDefault="00822E18" w:rsidP="00E514BD">
            <w:pPr>
              <w:snapToGrid w:val="0"/>
              <w:spacing w:line="276" w:lineRule="auto"/>
              <w:jc w:val="center"/>
              <w:rPr>
                <w:rFonts w:ascii="宋体" w:hAnsi="宋体" w:cs="Arial Unicode MS" w:hint="eastAsia"/>
                <w:szCs w:val="18"/>
              </w:rPr>
            </w:pPr>
          </w:p>
        </w:tc>
      </w:tr>
      <w:tr w:rsidR="00822E18" w14:paraId="24F937D1" w14:textId="77777777" w:rsidTr="00E514BD">
        <w:trPr>
          <w:trHeight w:val="489"/>
          <w:tblCellSpacing w:w="0" w:type="dxa"/>
          <w:jc w:val="center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A296" w14:textId="77777777" w:rsidR="00822E18" w:rsidRDefault="00822E18" w:rsidP="00E514BD">
            <w:pPr>
              <w:snapToGrid w:val="0"/>
              <w:jc w:val="center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文字表述与图表质量</w:t>
            </w:r>
          </w:p>
        </w:tc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2D0E" w14:textId="77777777" w:rsidR="00822E18" w:rsidRDefault="00822E18" w:rsidP="00E514BD">
            <w:pPr>
              <w:snapToGrid w:val="0"/>
              <w:jc w:val="center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10</w:t>
            </w:r>
          </w:p>
        </w:tc>
        <w:tc>
          <w:tcPr>
            <w:tcW w:w="5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66C0" w14:textId="77777777" w:rsidR="00822E18" w:rsidRDefault="00822E18" w:rsidP="00E514BD">
            <w:pPr>
              <w:snapToGrid w:val="0"/>
              <w:spacing w:line="264" w:lineRule="auto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设计（论文）结构严谨，逻辑缜密，论述层次清晰，文字流畅。如有图表，则图表制作精确、优美。</w:t>
            </w:r>
          </w:p>
        </w:tc>
        <w:tc>
          <w:tcPr>
            <w:tcW w:w="7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A678" w14:textId="77777777" w:rsidR="00822E18" w:rsidRDefault="00822E18" w:rsidP="00E514BD">
            <w:pPr>
              <w:snapToGrid w:val="0"/>
              <w:spacing w:line="276" w:lineRule="auto"/>
              <w:jc w:val="center"/>
              <w:rPr>
                <w:rFonts w:ascii="宋体" w:hAnsi="宋体" w:cs="Arial Unicode MS" w:hint="eastAsia"/>
                <w:szCs w:val="18"/>
              </w:rPr>
            </w:pPr>
          </w:p>
        </w:tc>
      </w:tr>
      <w:tr w:rsidR="00822E18" w14:paraId="45C134B0" w14:textId="77777777" w:rsidTr="00E514BD">
        <w:trPr>
          <w:trHeight w:val="723"/>
          <w:tblCellSpacing w:w="0" w:type="dxa"/>
          <w:jc w:val="center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07E6" w14:textId="77777777" w:rsidR="00822E18" w:rsidRDefault="00822E18" w:rsidP="00E514BD">
            <w:pPr>
              <w:snapToGrid w:val="0"/>
              <w:jc w:val="center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规范要求</w:t>
            </w:r>
          </w:p>
        </w:tc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B429" w14:textId="77777777" w:rsidR="00822E18" w:rsidRDefault="00822E18" w:rsidP="00E514BD">
            <w:pPr>
              <w:snapToGrid w:val="0"/>
              <w:jc w:val="center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10</w:t>
            </w:r>
          </w:p>
        </w:tc>
        <w:tc>
          <w:tcPr>
            <w:tcW w:w="5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45D1" w14:textId="77777777" w:rsidR="00822E18" w:rsidRDefault="00822E18" w:rsidP="00E514BD">
            <w:pPr>
              <w:snapToGrid w:val="0"/>
              <w:spacing w:line="264" w:lineRule="auto"/>
              <w:rPr>
                <w:rFonts w:ascii="宋体" w:hAnsi="宋体" w:cs="Arial Unicode MS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毕业设计（论文）文本格式完全符合规范化要求，文本主体部分（包括引言、正文与结论），中文、外文内容提要正确清楚，参考文献丰富，其他资料齐全。</w:t>
            </w:r>
          </w:p>
        </w:tc>
        <w:tc>
          <w:tcPr>
            <w:tcW w:w="7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09E4" w14:textId="77777777" w:rsidR="00822E18" w:rsidRDefault="00822E18" w:rsidP="00E514BD">
            <w:pPr>
              <w:snapToGrid w:val="0"/>
              <w:spacing w:line="276" w:lineRule="auto"/>
              <w:jc w:val="center"/>
              <w:rPr>
                <w:rFonts w:ascii="宋体" w:hAnsi="宋体" w:cs="Arial Unicode MS" w:hint="eastAsia"/>
                <w:szCs w:val="18"/>
              </w:rPr>
            </w:pPr>
          </w:p>
        </w:tc>
      </w:tr>
      <w:tr w:rsidR="00822E18" w14:paraId="30C78E83" w14:textId="77777777" w:rsidTr="00E514BD">
        <w:trPr>
          <w:trHeight w:val="495"/>
          <w:tblCellSpacing w:w="0" w:type="dxa"/>
          <w:jc w:val="center"/>
        </w:trPr>
        <w:tc>
          <w:tcPr>
            <w:tcW w:w="1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1B02" w14:textId="77777777" w:rsidR="00822E18" w:rsidRDefault="00822E18" w:rsidP="00E514BD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总  分</w:t>
            </w:r>
          </w:p>
        </w:tc>
        <w:tc>
          <w:tcPr>
            <w:tcW w:w="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D1BF" w14:textId="77777777" w:rsidR="00822E18" w:rsidRDefault="00822E18" w:rsidP="00E514BD">
            <w:pPr>
              <w:snapToGrid w:val="0"/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100</w:t>
            </w:r>
          </w:p>
        </w:tc>
        <w:tc>
          <w:tcPr>
            <w:tcW w:w="5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8B2A" w14:textId="77777777" w:rsidR="00822E18" w:rsidRDefault="00822E18" w:rsidP="00E514BD">
            <w:pPr>
              <w:snapToGrid w:val="0"/>
              <w:spacing w:line="264" w:lineRule="auto"/>
              <w:rPr>
                <w:rFonts w:ascii="宋体" w:hAnsi="宋体" w:hint="eastAsia"/>
                <w:szCs w:val="18"/>
              </w:rPr>
            </w:pPr>
          </w:p>
        </w:tc>
        <w:tc>
          <w:tcPr>
            <w:tcW w:w="7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B0FC" w14:textId="77777777" w:rsidR="00822E18" w:rsidRDefault="00822E18" w:rsidP="00E514BD">
            <w:pPr>
              <w:snapToGrid w:val="0"/>
              <w:jc w:val="center"/>
              <w:rPr>
                <w:rFonts w:ascii="宋体" w:hAnsi="宋体" w:cs="Arial Unicode MS" w:hint="eastAsia"/>
                <w:szCs w:val="18"/>
              </w:rPr>
            </w:pPr>
          </w:p>
        </w:tc>
      </w:tr>
      <w:tr w:rsidR="00822E18" w14:paraId="14CBEF6C" w14:textId="77777777" w:rsidTr="00E514BD">
        <w:trPr>
          <w:cantSplit/>
          <w:trHeight w:val="2497"/>
          <w:tblCellSpacing w:w="0" w:type="dxa"/>
          <w:jc w:val="center"/>
        </w:trPr>
        <w:tc>
          <w:tcPr>
            <w:tcW w:w="83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FEB2" w14:textId="77777777" w:rsidR="00822E18" w:rsidRDefault="00822E18" w:rsidP="00E514B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总体评价：</w:t>
            </w:r>
          </w:p>
          <w:p w14:paraId="57E1DAF7" w14:textId="77777777" w:rsidR="00822E18" w:rsidRDefault="00822E18" w:rsidP="00E514BD">
            <w:pPr>
              <w:snapToGrid w:val="0"/>
              <w:rPr>
                <w:rFonts w:ascii="宋体" w:hAnsi="宋体" w:cs="Arial Unicode MS" w:hint="eastAsia"/>
                <w:szCs w:val="18"/>
              </w:rPr>
            </w:pPr>
          </w:p>
          <w:p w14:paraId="0E9A0994" w14:textId="77777777" w:rsidR="00822E18" w:rsidRDefault="00822E18" w:rsidP="00E514BD">
            <w:pPr>
              <w:snapToGrid w:val="0"/>
              <w:rPr>
                <w:rFonts w:ascii="宋体" w:hAnsi="宋体" w:cs="Arial Unicode MS" w:hint="eastAsia"/>
                <w:b/>
                <w:szCs w:val="18"/>
              </w:rPr>
            </w:pPr>
          </w:p>
          <w:p w14:paraId="466E300F" w14:textId="77777777" w:rsidR="00822E18" w:rsidRDefault="00822E18" w:rsidP="00E514BD">
            <w:pPr>
              <w:snapToGrid w:val="0"/>
              <w:rPr>
                <w:rFonts w:ascii="宋体" w:hAnsi="宋体" w:cs="Arial Unicode MS" w:hint="eastAsia"/>
                <w:szCs w:val="18"/>
              </w:rPr>
            </w:pPr>
          </w:p>
          <w:p w14:paraId="0C367942" w14:textId="77777777" w:rsidR="00822E18" w:rsidRDefault="00822E18" w:rsidP="00E514BD">
            <w:pPr>
              <w:snapToGrid w:val="0"/>
              <w:rPr>
                <w:rFonts w:ascii="宋体" w:hAnsi="宋体" w:cs="Arial Unicode MS" w:hint="eastAsia"/>
                <w:szCs w:val="18"/>
              </w:rPr>
            </w:pPr>
          </w:p>
          <w:p w14:paraId="20D6893C" w14:textId="77777777" w:rsidR="00822E18" w:rsidRDefault="00822E18" w:rsidP="00E514BD">
            <w:pPr>
              <w:snapToGrid w:val="0"/>
              <w:rPr>
                <w:rFonts w:ascii="宋体" w:hAnsi="宋体" w:cs="Arial Unicode MS" w:hint="eastAsia"/>
                <w:szCs w:val="18"/>
              </w:rPr>
            </w:pPr>
          </w:p>
          <w:p w14:paraId="615B755F" w14:textId="77777777" w:rsidR="00822E18" w:rsidRDefault="00822E18" w:rsidP="00E514BD">
            <w:pPr>
              <w:snapToGrid w:val="0"/>
              <w:rPr>
                <w:rFonts w:ascii="宋体" w:hAnsi="宋体" w:cs="Arial Unicode MS" w:hint="eastAsia"/>
                <w:szCs w:val="18"/>
              </w:rPr>
            </w:pPr>
          </w:p>
          <w:p w14:paraId="0CB2AEA8" w14:textId="77777777" w:rsidR="00822E18" w:rsidRDefault="00822E18" w:rsidP="00E514BD">
            <w:pPr>
              <w:snapToGrid w:val="0"/>
              <w:rPr>
                <w:rFonts w:ascii="宋体" w:hAnsi="宋体" w:cs="Arial Unicode MS" w:hint="eastAsia"/>
                <w:szCs w:val="18"/>
              </w:rPr>
            </w:pPr>
          </w:p>
          <w:p w14:paraId="3DE32126" w14:textId="77777777" w:rsidR="00822E18" w:rsidRDefault="00822E18" w:rsidP="00E514BD">
            <w:pPr>
              <w:snapToGrid w:val="0"/>
              <w:rPr>
                <w:rFonts w:ascii="宋体" w:hAnsi="宋体" w:cs="Arial Unicode MS" w:hint="eastAsia"/>
                <w:szCs w:val="18"/>
              </w:rPr>
            </w:pPr>
          </w:p>
          <w:p w14:paraId="4D7B7889" w14:textId="77777777" w:rsidR="00822E18" w:rsidRDefault="00822E18" w:rsidP="00E514BD">
            <w:pPr>
              <w:snapToGrid w:val="0"/>
              <w:rPr>
                <w:rFonts w:ascii="宋体" w:hAnsi="宋体" w:cs="Arial Unicode MS" w:hint="eastAsia"/>
                <w:szCs w:val="18"/>
              </w:rPr>
            </w:pPr>
          </w:p>
        </w:tc>
      </w:tr>
    </w:tbl>
    <w:p w14:paraId="6EACB8EE" w14:textId="77777777" w:rsidR="00822E18" w:rsidRDefault="00822E18" w:rsidP="00822E18">
      <w:pPr>
        <w:snapToGrid w:val="0"/>
        <w:spacing w:line="312" w:lineRule="auto"/>
        <w:rPr>
          <w:rFonts w:ascii="黑体" w:eastAsia="黑体" w:hAnsi="宋体"/>
          <w:sz w:val="32"/>
          <w:szCs w:val="18"/>
        </w:rPr>
      </w:pPr>
      <w:r>
        <w:rPr>
          <w:rFonts w:ascii="宋体" w:hAnsi="宋体" w:hint="eastAsia"/>
          <w:szCs w:val="18"/>
        </w:rPr>
        <w:t>注：本表适用于普通理工类、社科类专业，</w:t>
      </w:r>
      <w:r>
        <w:rPr>
          <w:rFonts w:hint="eastAsia"/>
        </w:rPr>
        <w:t>建筑学、城乡规划可根据具体内容选用本表或艺术设计类</w:t>
      </w:r>
      <w:r>
        <w:rPr>
          <w:rFonts w:ascii="宋体" w:hAnsi="宋体" w:hint="eastAsia"/>
          <w:szCs w:val="18"/>
        </w:rPr>
        <w:t>。</w:t>
      </w:r>
      <w:r>
        <w:rPr>
          <w:rFonts w:ascii="宋体" w:hAnsi="宋体" w:hint="eastAsia"/>
          <w:szCs w:val="18"/>
        </w:rPr>
        <w:fldChar w:fldCharType="begin">
          <w:ffData>
            <w:name w:val="附件"/>
            <w:enabled/>
            <w:calcOnExit w:val="0"/>
            <w:textInput/>
          </w:ffData>
        </w:fldChar>
      </w:r>
      <w:r>
        <w:rPr>
          <w:rFonts w:ascii="宋体" w:hAnsi="宋体" w:hint="eastAsia"/>
          <w:szCs w:val="18"/>
        </w:rPr>
        <w:instrText xml:space="preserve"> FORMTEXT </w:instrText>
      </w:r>
      <w:r>
        <w:rPr>
          <w:rFonts w:ascii="宋体" w:hAnsi="宋体" w:hint="eastAsia"/>
          <w:szCs w:val="18"/>
        </w:rPr>
      </w:r>
      <w:r>
        <w:rPr>
          <w:rFonts w:ascii="宋体" w:hAnsi="宋体" w:hint="eastAsia"/>
          <w:szCs w:val="18"/>
        </w:rPr>
        <w:fldChar w:fldCharType="separate"/>
      </w:r>
      <w:r>
        <w:rPr>
          <w:rFonts w:ascii="宋体" w:hAnsi="宋体" w:hint="eastAsia"/>
          <w:szCs w:val="18"/>
        </w:rPr>
        <w:fldChar w:fldCharType="end"/>
      </w:r>
      <w:r>
        <w:rPr>
          <w:rFonts w:ascii="宋体" w:hAnsi="宋体"/>
        </w:rPr>
        <w:fldChar w:fldCharType="begin">
          <w:ffData>
            <w:name w:val="附件"/>
            <w:enabled/>
            <w:calcOnExit w:val="0"/>
            <w:textInput/>
          </w:ffData>
        </w:fldChar>
      </w:r>
      <w:r>
        <w:rPr>
          <w:rFonts w:ascii="宋体" w:hAnsi="宋体"/>
        </w:rPr>
        <w:instrText xml:space="preserve"> FORMTEXT </w:instrText>
      </w:r>
      <w:r>
        <w:rPr>
          <w:rFonts w:ascii="宋体" w:hAnsi="宋体"/>
        </w:rPr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end"/>
      </w:r>
    </w:p>
    <w:p w14:paraId="735C5BEC" w14:textId="77777777" w:rsidR="00E47AA3" w:rsidRPr="00822E18" w:rsidRDefault="00E47AA3"/>
    <w:sectPr w:rsidR="00E47AA3" w:rsidRPr="00822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18"/>
    <w:rsid w:val="00822E18"/>
    <w:rsid w:val="00E4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6120"/>
  <w15:chartTrackingRefBased/>
  <w15:docId w15:val="{F47A3321-7DBE-4308-BDC8-DF8E9029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</dc:creator>
  <cp:keywords/>
  <dc:description/>
  <cp:lastModifiedBy>ncm</cp:lastModifiedBy>
  <cp:revision>1</cp:revision>
  <dcterms:created xsi:type="dcterms:W3CDTF">2025-05-29T00:53:00Z</dcterms:created>
  <dcterms:modified xsi:type="dcterms:W3CDTF">2025-05-29T00:54:00Z</dcterms:modified>
</cp:coreProperties>
</file>